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191" w:rsidRDefault="00D70191" w:rsidP="004678AE">
      <w:r>
        <w:rPr>
          <w:noProof/>
        </w:rPr>
        <w:pict>
          <v:rect id="Прямоугольник 5" o:spid="_x0000_s1026" style="position:absolute;margin-left:-59.95pt;margin-top:775.25pt;width:760.85pt;height:46.65pt;z-index: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" fillcolor="#4bacc6" strokecolor="#31849b">
            <w10:wrap anchorx="page" anchory="page"/>
          </v:rect>
        </w:pict>
      </w:r>
      <w:r>
        <w:rPr>
          <w:noProof/>
        </w:rPr>
        <w:pict>
          <v:rect id="Прямоугольник 1" o:spid="_x0000_s1027" style="position:absolute;margin-left:37.6pt;margin-top:-3.35pt;width:7.15pt;height:882.65pt;z-index:251654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" strokecolor="#31849b">
            <w10:wrap anchorx="page" anchory="page"/>
          </v:rect>
        </w:pict>
      </w:r>
      <w:r>
        <w:rPr>
          <w:noProof/>
        </w:rPr>
        <w:pict>
          <v:rect id="Прямоугольник 6" o:spid="_x0000_s1028" style="position:absolute;margin-left:559.15pt;margin-top:-3.75pt;width:7.15pt;height:882.65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" strokecolor="#31849b">
            <w10:wrap anchorx="page" anchory="page"/>
          </v:rect>
        </w:pict>
      </w:r>
      <w:r>
        <w:rPr>
          <w:noProof/>
        </w:rPr>
        <w:pict>
          <v:rect id="Прямоугольник 4" o:spid="_x0000_s1029" style="position:absolute;margin-left:-59.95pt;margin-top:14.5pt;width:760.85pt;height:46.6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" fillcolor="#4bacc6" strokecolor="#31849b">
            <w10:wrap anchorx="page" anchory="page"/>
          </v:rect>
        </w:pict>
      </w:r>
      <w:r>
        <w:rPr>
          <w:noProof/>
        </w:rPr>
        <w:pict>
          <v:rect id="Прямоугольник 2" o:spid="_x0000_s1030" style="position:absolute;margin-left:805.6pt;margin-top:-3.75pt;width:7.15pt;height:882.65pt;z-index:251655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" strokecolor="#31849b">
            <w10:wrap anchorx="page" anchory="page"/>
          </v:rect>
        </w:pict>
      </w:r>
    </w:p>
    <w:p w:rsidR="00D70191" w:rsidRPr="00205A59" w:rsidRDefault="00D70191" w:rsidP="004678AE">
      <w:pPr>
        <w:tabs>
          <w:tab w:val="left" w:pos="1945"/>
        </w:tabs>
        <w:spacing w:after="0"/>
        <w:jc w:val="center"/>
        <w:rPr>
          <w:rFonts w:ascii="Times New Roman" w:hAnsi="Times New Roman"/>
          <w:b/>
          <w:color w:val="0000FF"/>
          <w:sz w:val="36"/>
          <w:lang w:val="kk-KZ"/>
        </w:rPr>
      </w:pPr>
      <w:r w:rsidRPr="00205A59">
        <w:rPr>
          <w:rFonts w:ascii="Times New Roman" w:hAnsi="Times New Roman"/>
          <w:b/>
          <w:color w:val="0000FF"/>
          <w:sz w:val="36"/>
        </w:rPr>
        <w:t>Жар</w:t>
      </w:r>
      <w:r w:rsidRPr="00205A59">
        <w:rPr>
          <w:rFonts w:ascii="Times New Roman" w:hAnsi="Times New Roman"/>
          <w:b/>
          <w:color w:val="0000FF"/>
          <w:sz w:val="36"/>
          <w:lang w:val="kk-KZ"/>
        </w:rPr>
        <w:t>қайың ауданының «Білім бөлімі» ММ</w:t>
      </w:r>
    </w:p>
    <w:p w:rsidR="00D70191" w:rsidRPr="00205A59" w:rsidRDefault="00D70191" w:rsidP="004678AE">
      <w:pPr>
        <w:tabs>
          <w:tab w:val="left" w:pos="1945"/>
        </w:tabs>
        <w:spacing w:after="0"/>
        <w:jc w:val="center"/>
        <w:rPr>
          <w:rFonts w:ascii="Times New Roman" w:hAnsi="Times New Roman"/>
          <w:b/>
          <w:color w:val="0000FF"/>
          <w:sz w:val="36"/>
          <w:lang w:val="kk-KZ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1" type="#_x0000_t75" style="position:absolute;left:0;text-align:left;margin-left:-28.55pt;margin-top:19.9pt;width:162pt;height:143.25pt;z-index:251656704;visibility:visible">
            <v:imagedata r:id="rId5" o:title="" croptop="15298f" cropbottom="13190f" cropleft="10154f" cropright="23896f"/>
          </v:shape>
        </w:pict>
      </w:r>
      <w:r w:rsidRPr="00205A59">
        <w:rPr>
          <w:rFonts w:ascii="Times New Roman" w:hAnsi="Times New Roman"/>
          <w:b/>
          <w:color w:val="0000FF"/>
          <w:sz w:val="36"/>
          <w:lang w:val="kk-KZ"/>
        </w:rPr>
        <w:t>Нахимов негізгі мектебі</w:t>
      </w: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8" o:spid="_x0000_s1032" type="#_x0000_t202" style="position:absolute;margin-left:14.05pt;margin-top:3.65pt;width:433.85pt;height:298.3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" stroked="f" strokeweight=".5pt">
            <v:path arrowok="t"/>
            <v:textbox>
              <w:txbxContent>
                <w:p w:rsidR="00D70191" w:rsidRPr="00205A59" w:rsidRDefault="00D70191" w:rsidP="004678AE">
                  <w:pPr>
                    <w:jc w:val="center"/>
                    <w:rPr>
                      <w:rFonts w:ascii="Times New Roman" w:hAnsi="Times New Roman"/>
                      <w:b/>
                      <w:i/>
                      <w:color w:val="0000FF"/>
                      <w:sz w:val="52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color w:val="0000FF"/>
                      <w:sz w:val="52"/>
                    </w:rPr>
                    <w:t>Тема творческого отчета</w:t>
                  </w:r>
                  <w:r w:rsidRPr="00205A59">
                    <w:rPr>
                      <w:rFonts w:ascii="Times New Roman" w:hAnsi="Times New Roman"/>
                      <w:b/>
                      <w:i/>
                      <w:color w:val="0000FF"/>
                      <w:sz w:val="52"/>
                    </w:rPr>
                    <w:t>:</w:t>
                  </w:r>
                </w:p>
                <w:p w:rsidR="00D70191" w:rsidRPr="004678AE" w:rsidRDefault="00D70191" w:rsidP="004678AE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color w:val="0000FF"/>
                      <w:sz w:val="40"/>
                      <w:lang w:val="kk-KZ"/>
                    </w:rPr>
                  </w:pPr>
                  <w:r w:rsidRPr="004678AE">
                    <w:rPr>
                      <w:rFonts w:ascii="Times New Roman" w:hAnsi="Times New Roman"/>
                      <w:b/>
                      <w:color w:val="0000FF"/>
                      <w:sz w:val="40"/>
                      <w:lang w:val="kk-KZ"/>
                    </w:rPr>
                    <w:t>«Создание познавательной и творческой активности учащихся на уроках через использование мультимедийных информационных технологий»</w:t>
                  </w:r>
                </w:p>
                <w:p w:rsidR="00D70191" w:rsidRPr="00205A59" w:rsidRDefault="00D70191" w:rsidP="004678AE">
                  <w:pPr>
                    <w:rPr>
                      <w:rFonts w:ascii="Times New Roman" w:hAnsi="Times New Roman"/>
                      <w:b/>
                      <w:color w:val="0000FF"/>
                      <w:sz w:val="52"/>
                    </w:rPr>
                  </w:pPr>
                </w:p>
                <w:p w:rsidR="00D70191" w:rsidRPr="004678AE" w:rsidRDefault="00D70191" w:rsidP="004678AE">
                  <w:pPr>
                    <w:jc w:val="center"/>
                    <w:rPr>
                      <w:rFonts w:ascii="Times New Roman" w:hAnsi="Times New Roman"/>
                      <w:sz w:val="44"/>
                    </w:rPr>
                  </w:pPr>
                  <w:r w:rsidRPr="004678AE">
                    <w:rPr>
                      <w:rFonts w:ascii="Times New Roman" w:hAnsi="Times New Roman"/>
                      <w:b/>
                      <w:color w:val="0000FF"/>
                      <w:sz w:val="44"/>
                    </w:rPr>
                    <w:t>Учитель: Нарбутина АйданаГалиевна</w:t>
                  </w:r>
                </w:p>
              </w:txbxContent>
            </v:textbox>
          </v:shape>
        </w:pict>
      </w: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rPr>
          <w:rFonts w:ascii="Times New Roman" w:hAnsi="Times New Roman"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4208"/>
        </w:tabs>
        <w:jc w:val="center"/>
        <w:rPr>
          <w:rFonts w:ascii="Times New Roman" w:hAnsi="Times New Roman"/>
          <w:i/>
          <w:color w:val="0000FF"/>
          <w:sz w:val="40"/>
          <w:lang w:val="kk-KZ"/>
        </w:rPr>
      </w:pPr>
    </w:p>
    <w:p w:rsidR="00D70191" w:rsidRPr="00205A59" w:rsidRDefault="00D70191" w:rsidP="004678AE">
      <w:pPr>
        <w:tabs>
          <w:tab w:val="left" w:pos="4208"/>
        </w:tabs>
        <w:jc w:val="center"/>
        <w:rPr>
          <w:rFonts w:ascii="Times New Roman" w:hAnsi="Times New Roman"/>
          <w:i/>
          <w:color w:val="0000FF"/>
          <w:sz w:val="40"/>
          <w:lang w:val="kk-KZ"/>
        </w:rPr>
      </w:pPr>
    </w:p>
    <w:p w:rsidR="00D70191" w:rsidRPr="00205A59" w:rsidRDefault="00D70191" w:rsidP="004678AE">
      <w:pPr>
        <w:tabs>
          <w:tab w:val="left" w:pos="4208"/>
        </w:tabs>
        <w:jc w:val="center"/>
        <w:rPr>
          <w:rFonts w:ascii="Times New Roman" w:hAnsi="Times New Roman"/>
          <w:i/>
          <w:color w:val="0000FF"/>
          <w:sz w:val="40"/>
          <w:lang w:val="kk-KZ"/>
        </w:rPr>
      </w:pPr>
    </w:p>
    <w:p w:rsidR="00D70191" w:rsidRPr="00205A59" w:rsidRDefault="00D70191" w:rsidP="004678AE">
      <w:pPr>
        <w:tabs>
          <w:tab w:val="left" w:pos="4208"/>
        </w:tabs>
        <w:jc w:val="center"/>
        <w:rPr>
          <w:rFonts w:ascii="Times New Roman" w:hAnsi="Times New Roman"/>
          <w:i/>
          <w:color w:val="0000FF"/>
          <w:sz w:val="40"/>
          <w:lang w:val="kk-KZ"/>
        </w:rPr>
      </w:pPr>
    </w:p>
    <w:p w:rsidR="00D70191" w:rsidRPr="00205A59" w:rsidRDefault="00D70191" w:rsidP="004678AE">
      <w:pPr>
        <w:tabs>
          <w:tab w:val="left" w:pos="4208"/>
        </w:tabs>
        <w:jc w:val="center"/>
        <w:rPr>
          <w:rFonts w:ascii="Times New Roman" w:hAnsi="Times New Roman"/>
          <w:i/>
          <w:color w:val="0000FF"/>
          <w:sz w:val="40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28"/>
          <w:lang w:val="kk-KZ"/>
        </w:rPr>
      </w:pPr>
    </w:p>
    <w:p w:rsidR="00D70191" w:rsidRPr="00205A59" w:rsidRDefault="00D70191" w:rsidP="004678AE">
      <w:pPr>
        <w:tabs>
          <w:tab w:val="left" w:pos="5479"/>
        </w:tabs>
        <w:jc w:val="center"/>
        <w:rPr>
          <w:rFonts w:ascii="Times New Roman" w:hAnsi="Times New Roman"/>
          <w:b/>
          <w:color w:val="0000FF"/>
          <w:sz w:val="36"/>
          <w:lang w:val="kk-KZ"/>
        </w:rPr>
      </w:pPr>
      <w:r w:rsidRPr="00205A59">
        <w:rPr>
          <w:rFonts w:ascii="Times New Roman" w:hAnsi="Times New Roman"/>
          <w:b/>
          <w:color w:val="0000FF"/>
          <w:sz w:val="36"/>
          <w:lang w:val="kk-KZ"/>
        </w:rPr>
        <w:t>2018-2019 оқу жылы</w:t>
      </w:r>
    </w:p>
    <w:p w:rsidR="00D70191" w:rsidRDefault="00D70191" w:rsidP="00E27EAF">
      <w:pPr>
        <w:spacing w:after="0"/>
        <w:jc w:val="both"/>
        <w:rPr>
          <w:rFonts w:ascii="Times New Roman" w:hAnsi="Times New Roman"/>
          <w:sz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lang w:val="kk-KZ"/>
        </w:rPr>
        <w:t xml:space="preserve">Я работаю учителем физики в Нахимовской основной школе с 2012 года. Образование высшее, заканчивала АрГПИ по специальности «физика» в 2012 году. Общий педагогический стаж 6 лет. На данный момент имею вторую квалификационную категорию. Тема над которой я работала на протяжении трех лет «Создание познавательной и творческой активности учащихся на уроках через использование мультимедийных информационных технологий». Считаю, что использование мультимедийных информационных технологий обучения более интересным, отвечающим требованиям сегодняшнего дня. </w:t>
      </w:r>
    </w:p>
    <w:p w:rsidR="00D70191" w:rsidRDefault="00D70191" w:rsidP="00E27EAF">
      <w:p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>Использование в работе различных технологий позволяет моим ученикам успешно усваивать знания, развиваться, добиваться высоких результатов в учебной и внеурочной деятельности.</w:t>
      </w:r>
    </w:p>
    <w:p w:rsidR="00D70191" w:rsidRDefault="00D70191" w:rsidP="007135EC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Прошла курсы «Эффективное обучение» в 2017 году, курсы по обновленному содержанию образования по физике 2018 году. На уроках прослеживаются 7 модулей обучения: диалоговое обучение, критическое мышление, критериальное оценивание, ИКТ, обучение талантливых и одаренных детей, учет возрастных особенностей, управление и лидерство в обучении. На курсах нас учили брать один модуль во главу, потихонько внедряя через него остальные 6 модули, чего я и сделала. Мой выбор был модуль – ИКТ. Потому что проблема над которой я работала в то время была связана с этим модулем. </w:t>
      </w:r>
    </w:p>
    <w:p w:rsidR="00D70191" w:rsidRDefault="00D70191" w:rsidP="0004176A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На уроках применяю учебные диски: виртуальную школу Кирилла и Мифодия, где, например за 8 класс собрано 15 уроков, около 60 терминов и понятий в справочнике, более 200 медиаиллюстраций, более 80 тестов и проверочных заданий, около 20 анимаций, 24 биографии, 19 видеофрагментов, 30 интерактивных тренажеров, экзамен по курсу, тестирование по темам урока.</w:t>
      </w:r>
    </w:p>
    <w:p w:rsidR="00D70191" w:rsidRDefault="00D70191" w:rsidP="0004176A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Сборник интерактивных творческих заданий по физике для 7-9 классов сожержит: большое количество наглядного материала, интерактивные задания различного жанра: тесты, упражнения, игры, пазлы, проведение научного исследования и др..</w:t>
      </w:r>
    </w:p>
    <w:p w:rsidR="00D70191" w:rsidRDefault="00D70191" w:rsidP="0004176A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Библиотека наглядных пособий по физике для 7-11 классы рекомендуется для сопровождения уроков, составления рефератов, виртуальных экспериментов, интерактивных докладов, мультимедиа-презентаций.</w:t>
      </w:r>
    </w:p>
    <w:p w:rsidR="00D70191" w:rsidRDefault="00D70191" w:rsidP="0004176A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Образовательный мультимедиа-комплекс по физике для учеников 7 класса. Ученик, используя образовательный комплекс, почувствует тесную взаимосвязь физики с историей человечества и современной окружающей его жизнью, узнает много интересных фактов, а занимательной форме получит информацию о физических понятиях, законах, технических устройствах, соревнуясь с компьютером, закрепит полуенные знания, получая то шутливые замечания, то подбадривающий совет, то заслуженную похвалу.</w:t>
      </w:r>
    </w:p>
    <w:p w:rsidR="00D70191" w:rsidRDefault="00D70191" w:rsidP="0004176A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Виртуальные лабораторные работы по физике для для 7-9 классы. Программа включает коплект виртуальных лабораторных работ по физике и рассчитана на учащихся 7-9 классов, а также всех интересующихся физикой. Отличное качество компьютерной графики и моделирования и высокий уровень интреактивности позволяют максимально приблизиться к условиям реалности. </w:t>
      </w:r>
    </w:p>
    <w:p w:rsidR="00D70191" w:rsidRDefault="00D70191" w:rsidP="00413D02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Интерактивный курс «Физика» для 7-11 классов содержит иллюстрированный конспект, около 100 видеофрагментов, более 150 виртуальных лабораторий и интерактивных моделей, вопросы и задачи для самоподготовки, справочные таблицы.</w:t>
      </w:r>
    </w:p>
    <w:p w:rsidR="00D70191" w:rsidRDefault="00D70191" w:rsidP="00413D02">
      <w:pPr>
        <w:spacing w:after="0"/>
        <w:ind w:firstLine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Интерактивные плакаты по физике: по разделам гидростатика, колебания и волны, механика, магнетизм, молекулярная физика и термодинамика, оптика, постоянный ток, статика, электростатика. </w:t>
      </w:r>
    </w:p>
    <w:p w:rsidR="00D70191" w:rsidRDefault="00D70191" w:rsidP="00E27EAF">
      <w:p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 xml:space="preserve">Главная цель моей работы – повысить познавательную и творческую активность учащихся. Для того, чтобы они были готовы к таким действиям, как </w:t>
      </w:r>
    </w:p>
    <w:p w:rsidR="00D70191" w:rsidRDefault="00D70191" w:rsidP="00766F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 w:rsidRPr="00766FEC">
        <w:rPr>
          <w:rFonts w:ascii="Times New Roman" w:hAnsi="Times New Roman"/>
          <w:sz w:val="28"/>
          <w:lang w:val="kk-KZ"/>
        </w:rPr>
        <w:t>Готовность</w:t>
      </w:r>
      <w:r>
        <w:rPr>
          <w:rFonts w:ascii="Times New Roman" w:hAnsi="Times New Roman"/>
          <w:sz w:val="28"/>
          <w:lang w:val="kk-KZ"/>
        </w:rPr>
        <w:t xml:space="preserve"> выполнять учебные задания;</w:t>
      </w:r>
    </w:p>
    <w:p w:rsidR="00D70191" w:rsidRDefault="00D70191" w:rsidP="00766F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Стремление к самостоятельной деятельности;</w:t>
      </w:r>
    </w:p>
    <w:p w:rsidR="00D70191" w:rsidRDefault="00D70191" w:rsidP="00766F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Стремление повысить свой личный уровень и т.д..</w:t>
      </w:r>
    </w:p>
    <w:p w:rsidR="00D70191" w:rsidRDefault="00D70191" w:rsidP="00766FEC">
      <w:pPr>
        <w:spacing w:after="0"/>
        <w:ind w:left="708"/>
        <w:jc w:val="both"/>
        <w:rPr>
          <w:rFonts w:ascii="Times New Roman" w:hAnsi="Times New Roman"/>
          <w:sz w:val="28"/>
          <w:lang w:val="kk-KZ"/>
        </w:rPr>
      </w:pPr>
    </w:p>
    <w:p w:rsidR="00D70191" w:rsidRDefault="00D70191" w:rsidP="00CB6DFF">
      <w:pPr>
        <w:spacing w:after="0"/>
        <w:ind w:left="708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Познавательная активность и самостоятельность неотделимы: более</w:t>
      </w:r>
    </w:p>
    <w:p w:rsidR="00D70191" w:rsidRPr="00CB6DFF" w:rsidRDefault="00D70191" w:rsidP="00CB6DFF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kk-KZ"/>
        </w:rPr>
        <w:t xml:space="preserve">активные – более самостоятельные, недостаточная активность лишает самостоятельности учащихся. Для того, чтобы повысить познавательную и творческую активность учащихся применяю образовательный интренет-ресурс </w:t>
      </w:r>
      <w:r>
        <w:rPr>
          <w:rFonts w:ascii="Times New Roman" w:hAnsi="Times New Roman"/>
          <w:sz w:val="28"/>
          <w:lang w:val="en-US"/>
        </w:rPr>
        <w:t>BilimLand</w:t>
      </w:r>
      <w:r w:rsidRPr="00CB6DFF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Это образовательная платформа для учеников и учителей.</w:t>
      </w:r>
    </w:p>
    <w:p w:rsidR="00D70191" w:rsidRPr="00766FEC" w:rsidRDefault="00D70191" w:rsidP="00766FEC">
      <w:pPr>
        <w:spacing w:after="0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ab/>
        <w:t>Первый педагогический закон Л.С. Выготского гласит: Прежде чем ты хочешь призвать учащегося к какой-либо деятельности, заинтересуй его ею, позаботься о том, чтобы обнаружить, что он готов к этой деятельности, что у него напряжены все силы, необходимые для нее, и что учащийся будет действовать сам, преподавателю же остается руководить и направлять его деятельность. Я думаю, что я работаю именно по первому закону формирования интереса, и надеюсь, что у Вас не остались сомнения на счет этого!</w:t>
      </w:r>
    </w:p>
    <w:p w:rsidR="00D70191" w:rsidRPr="00E27EAF" w:rsidRDefault="00D70191" w:rsidP="00E27EAF">
      <w:pPr>
        <w:spacing w:after="0"/>
        <w:jc w:val="both"/>
        <w:rPr>
          <w:rFonts w:ascii="Times New Roman" w:hAnsi="Times New Roman"/>
          <w:sz w:val="28"/>
          <w:lang w:val="kk-KZ"/>
        </w:rPr>
      </w:pPr>
    </w:p>
    <w:sectPr w:rsidR="00D70191" w:rsidRPr="00E27EAF" w:rsidSect="00620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512D4"/>
    <w:multiLevelType w:val="hybridMultilevel"/>
    <w:tmpl w:val="2AEE35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AF"/>
    <w:rsid w:val="0004176A"/>
    <w:rsid w:val="00154999"/>
    <w:rsid w:val="00157BF6"/>
    <w:rsid w:val="00205A59"/>
    <w:rsid w:val="00213248"/>
    <w:rsid w:val="00293091"/>
    <w:rsid w:val="003340FF"/>
    <w:rsid w:val="00400C0B"/>
    <w:rsid w:val="00413D02"/>
    <w:rsid w:val="004527E6"/>
    <w:rsid w:val="004678AE"/>
    <w:rsid w:val="00620E7E"/>
    <w:rsid w:val="006F0420"/>
    <w:rsid w:val="007135EC"/>
    <w:rsid w:val="00766FEC"/>
    <w:rsid w:val="00787F5A"/>
    <w:rsid w:val="008E58D4"/>
    <w:rsid w:val="00970CA4"/>
    <w:rsid w:val="00AB2EEC"/>
    <w:rsid w:val="00AE595C"/>
    <w:rsid w:val="00B04B20"/>
    <w:rsid w:val="00CB6DFF"/>
    <w:rsid w:val="00CD64F9"/>
    <w:rsid w:val="00D70191"/>
    <w:rsid w:val="00E27AF0"/>
    <w:rsid w:val="00E27EAF"/>
    <w:rsid w:val="00F6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C0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66F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675</Words>
  <Characters>3853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3</cp:revision>
  <dcterms:created xsi:type="dcterms:W3CDTF">2018-11-21T05:27:00Z</dcterms:created>
  <dcterms:modified xsi:type="dcterms:W3CDTF">2018-11-21T05:29:00Z</dcterms:modified>
</cp:coreProperties>
</file>